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BC" w:rsidRPr="00DC7C4E" w:rsidRDefault="00DC7C4E" w:rsidP="00DC7C4E">
      <w:pPr>
        <w:spacing w:after="120"/>
        <w:rPr>
          <w:b/>
        </w:rPr>
      </w:pPr>
      <w:r w:rsidRPr="00DC7C4E">
        <w:rPr>
          <w:b/>
        </w:rPr>
        <w:t>Follow up questions for the v</w:t>
      </w:r>
      <w:r w:rsidR="003E7CBC" w:rsidRPr="00DC7C4E">
        <w:rPr>
          <w:b/>
        </w:rPr>
        <w:t xml:space="preserve">ideo </w:t>
      </w:r>
      <w:proofErr w:type="gramStart"/>
      <w:r w:rsidR="003E7CBC" w:rsidRPr="00DC7C4E">
        <w:rPr>
          <w:b/>
          <w:i/>
        </w:rPr>
        <w:t>If</w:t>
      </w:r>
      <w:proofErr w:type="gramEnd"/>
      <w:r w:rsidR="003E7CBC" w:rsidRPr="00DC7C4E">
        <w:rPr>
          <w:b/>
          <w:i/>
        </w:rPr>
        <w:t xml:space="preserve"> the world was 100 people</w:t>
      </w:r>
      <w:r w:rsidRPr="00DC7C4E">
        <w:rPr>
          <w:b/>
          <w:i/>
        </w:rPr>
        <w:t xml:space="preserve"> </w:t>
      </w:r>
      <w:r w:rsidRPr="00DC7C4E">
        <w:rPr>
          <w:b/>
        </w:rPr>
        <w:t>based on the following data</w:t>
      </w:r>
      <w:r w:rsidR="003E7CBC" w:rsidRPr="00DC7C4E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2"/>
        <w:gridCol w:w="4562"/>
      </w:tblGrid>
      <w:tr w:rsidR="00DC7C4E" w:rsidTr="00DC7C4E">
        <w:tc>
          <w:tcPr>
            <w:tcW w:w="4788" w:type="dxa"/>
          </w:tcPr>
          <w:p w:rsidR="00DC7C4E" w:rsidRDefault="00DC7C4E" w:rsidP="00DC7C4E">
            <w:pPr>
              <w:pStyle w:val="ListParagraph"/>
            </w:pP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82 non-white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80 living in sub-standard housing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63 would have inadequate sanitation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61 Asian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53 live on under $2 per day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50 men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50 women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50 malnourished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33 no access to a safe water supply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33 Christians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33 with cell phone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26 smokers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24 no electricity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20 Chinese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20 Muslims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18 illiterate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18 driving cars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18 white</w:t>
            </w:r>
          </w:p>
          <w:p w:rsidR="00DC7C4E" w:rsidRDefault="00DC7C4E" w:rsidP="00DC7C4E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DC7C4E" w:rsidRDefault="00DC7C4E" w:rsidP="00DC7C4E">
            <w:pPr>
              <w:pStyle w:val="ListParagraph"/>
            </w:pP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17 Indian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14 obese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14 African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13 Hindus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12 with a computer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12 with a disability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12 non-religious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11 European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9 Latin or South American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7 with Internet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6 Buddhists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5 North American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2 Atheists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2 born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 HIV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 dying of starvation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 die</w:t>
            </w:r>
          </w:p>
          <w:p w:rsidR="00DC7C4E" w:rsidRDefault="00DC7C4E" w:rsidP="00DC7C4E">
            <w:pPr>
              <w:pStyle w:val="ListParagraph"/>
              <w:numPr>
                <w:ilvl w:val="0"/>
                <w:numId w:val="5"/>
              </w:numPr>
            </w:pPr>
            <w:r>
              <w:t>1 with a college education</w:t>
            </w:r>
          </w:p>
          <w:p w:rsidR="00DC7C4E" w:rsidRDefault="00DC7C4E" w:rsidP="00DC7C4E">
            <w:pPr>
              <w:pStyle w:val="ListParagraph"/>
              <w:ind w:left="0"/>
            </w:pPr>
          </w:p>
        </w:tc>
      </w:tr>
    </w:tbl>
    <w:p w:rsidR="00F33B5F" w:rsidRDefault="00F33B5F" w:rsidP="00DC7C4E">
      <w:pPr>
        <w:spacing w:after="120" w:line="240" w:lineRule="auto"/>
        <w:rPr>
          <w:b/>
        </w:rPr>
      </w:pPr>
    </w:p>
    <w:p w:rsidR="00E96D9D" w:rsidRPr="00DC7C4E" w:rsidRDefault="00E96D9D" w:rsidP="00DC7C4E">
      <w:pPr>
        <w:spacing w:after="120" w:line="240" w:lineRule="auto"/>
        <w:rPr>
          <w:b/>
        </w:rPr>
      </w:pPr>
      <w:r w:rsidRPr="00DC7C4E">
        <w:rPr>
          <w:b/>
        </w:rPr>
        <w:t>Part I:</w:t>
      </w:r>
    </w:p>
    <w:p w:rsidR="00E96D9D" w:rsidRDefault="00E96D9D" w:rsidP="00DC7C4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What is the ratio of Ch</w:t>
      </w:r>
      <w:r w:rsidR="00135318">
        <w:t>inese to North Americans?</w:t>
      </w:r>
    </w:p>
    <w:p w:rsidR="00F33B5F" w:rsidRDefault="00F33B5F" w:rsidP="00F33B5F">
      <w:pPr>
        <w:pStyle w:val="ListParagraph"/>
        <w:spacing w:after="0" w:line="240" w:lineRule="auto"/>
        <w:contextualSpacing w:val="0"/>
      </w:pPr>
    </w:p>
    <w:p w:rsidR="002D443C" w:rsidRDefault="00F33B5F" w:rsidP="00DC7C4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What</w:t>
      </w:r>
      <w:r w:rsidR="006D7455" w:rsidRPr="00F33B5F">
        <w:t xml:space="preserve"> </w:t>
      </w:r>
      <w:r w:rsidR="006D7455">
        <w:t>percent of humans are male?</w:t>
      </w:r>
    </w:p>
    <w:p w:rsidR="00F33B5F" w:rsidRDefault="00F33B5F" w:rsidP="00F33B5F">
      <w:pPr>
        <w:pStyle w:val="ListParagraph"/>
        <w:spacing w:after="0" w:line="240" w:lineRule="auto"/>
        <w:contextualSpacing w:val="0"/>
      </w:pPr>
    </w:p>
    <w:p w:rsidR="006D7455" w:rsidRDefault="00F33B5F" w:rsidP="00DC7C4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33B5F">
        <w:t>What</w:t>
      </w:r>
      <w:r w:rsidR="006D7455" w:rsidRPr="00F33B5F">
        <w:t xml:space="preserve"> </w:t>
      </w:r>
      <w:r w:rsidR="006D7455">
        <w:t>perc</w:t>
      </w:r>
      <w:r w:rsidR="00135318">
        <w:t>ent of humans are malnourished?</w:t>
      </w:r>
    </w:p>
    <w:p w:rsidR="00F33B5F" w:rsidRDefault="00F33B5F" w:rsidP="00F33B5F">
      <w:pPr>
        <w:pStyle w:val="ListParagraph"/>
        <w:spacing w:after="0" w:line="240" w:lineRule="auto"/>
        <w:contextualSpacing w:val="0"/>
      </w:pPr>
    </w:p>
    <w:p w:rsidR="00E96D9D" w:rsidRDefault="00F33B5F" w:rsidP="00DC7C4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33B5F">
        <w:t>What</w:t>
      </w:r>
      <w:r w:rsidR="006D7455" w:rsidRPr="00F33B5F">
        <w:t xml:space="preserve"> </w:t>
      </w:r>
      <w:r w:rsidR="006D7455">
        <w:t>percent of human</w:t>
      </w:r>
      <w:r w:rsidR="00135318">
        <w:t>s live in sub-standard housing?</w:t>
      </w:r>
    </w:p>
    <w:p w:rsidR="00F33B5F" w:rsidRDefault="00F33B5F" w:rsidP="00F33B5F">
      <w:pPr>
        <w:pStyle w:val="ListParagraph"/>
        <w:spacing w:after="0" w:line="240" w:lineRule="auto"/>
        <w:contextualSpacing w:val="0"/>
      </w:pPr>
    </w:p>
    <w:p w:rsidR="00F33B5F" w:rsidRDefault="00F33B5F" w:rsidP="00F33B5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Approximately what </w:t>
      </w:r>
      <w:proofErr w:type="gramStart"/>
      <w:r>
        <w:t>fraction of humans have</w:t>
      </w:r>
      <w:proofErr w:type="gramEnd"/>
      <w:r>
        <w:t xml:space="preserve"> no</w:t>
      </w:r>
      <w:r w:rsidR="00135318">
        <w:t xml:space="preserve"> access to a safe water supply?</w:t>
      </w:r>
    </w:p>
    <w:p w:rsidR="00F33B5F" w:rsidRDefault="00F33B5F" w:rsidP="00F33B5F">
      <w:pPr>
        <w:spacing w:after="0" w:line="240" w:lineRule="auto"/>
      </w:pPr>
    </w:p>
    <w:p w:rsidR="00DC7C4E" w:rsidRDefault="00DC7C4E" w:rsidP="00DC7C4E">
      <w:pPr>
        <w:pStyle w:val="ListParagraph"/>
        <w:spacing w:after="0" w:line="240" w:lineRule="auto"/>
        <w:contextualSpacing w:val="0"/>
      </w:pPr>
    </w:p>
    <w:p w:rsidR="00E96D9D" w:rsidRPr="00DC7C4E" w:rsidRDefault="00E96D9D" w:rsidP="00DC7C4E">
      <w:pPr>
        <w:spacing w:after="120" w:line="240" w:lineRule="auto"/>
        <w:rPr>
          <w:b/>
        </w:rPr>
      </w:pPr>
      <w:r w:rsidRPr="00DC7C4E">
        <w:rPr>
          <w:b/>
        </w:rPr>
        <w:t>Part II:</w:t>
      </w:r>
    </w:p>
    <w:p w:rsidR="002D443C" w:rsidRPr="00F33B5F" w:rsidRDefault="00EC7291" w:rsidP="00DC7C4E">
      <w:pPr>
        <w:spacing w:after="0" w:line="240" w:lineRule="auto"/>
        <w:ind w:right="-547"/>
      </w:pPr>
      <w:r w:rsidRPr="00F33B5F">
        <w:t xml:space="preserve">As of January 2013, </w:t>
      </w:r>
      <w:r w:rsidR="00E0156C" w:rsidRPr="00F33B5F">
        <w:t>the world population is</w:t>
      </w:r>
      <w:r w:rsidR="007D5880" w:rsidRPr="00F33B5F">
        <w:t xml:space="preserve"> </w:t>
      </w:r>
      <w:r w:rsidR="002D443C" w:rsidRPr="00F33B5F">
        <w:t>7057</w:t>
      </w:r>
      <w:r w:rsidR="007D5880" w:rsidRPr="00F33B5F">
        <w:t xml:space="preserve"> million or </w:t>
      </w:r>
      <w:r w:rsidR="002D443C" w:rsidRPr="00F33B5F">
        <w:t>7,057</w:t>
      </w:r>
      <w:r w:rsidR="007D5880" w:rsidRPr="00F33B5F">
        <w:t>,000,000 people</w:t>
      </w:r>
      <w:r w:rsidRPr="00F33B5F">
        <w:t xml:space="preserve"> (rounded to the nearest million).  Source: </w:t>
      </w:r>
      <w:r w:rsidR="00E0156C" w:rsidRPr="00F33B5F">
        <w:t xml:space="preserve"> </w:t>
      </w:r>
      <w:hyperlink r:id="rId9" w:history="1">
        <w:r w:rsidR="00E96D9D" w:rsidRPr="00F33B5F">
          <w:rPr>
            <w:rStyle w:val="Hyperlink"/>
            <w:i/>
            <w:color w:val="auto"/>
          </w:rPr>
          <w:t>www.census.gov/main/www/popclock.html</w:t>
        </w:r>
      </w:hyperlink>
    </w:p>
    <w:p w:rsidR="007D5880" w:rsidRDefault="003E7CBC" w:rsidP="00DC7C4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How many cell phone subscriptions are there?  </w:t>
      </w:r>
      <w:proofErr w:type="gramStart"/>
      <w:r w:rsidR="00F33B5F">
        <w:t>Round your answer to the nearest million.</w:t>
      </w:r>
      <w:proofErr w:type="gramEnd"/>
      <w:r w:rsidR="00F33B5F">
        <w:t xml:space="preserve"> </w:t>
      </w:r>
    </w:p>
    <w:p w:rsidR="00F33B5F" w:rsidRDefault="00F33B5F" w:rsidP="00F33B5F">
      <w:pPr>
        <w:spacing w:after="0" w:line="240" w:lineRule="auto"/>
        <w:ind w:left="720" w:right="-547" w:firstLine="720"/>
      </w:pPr>
    </w:p>
    <w:p w:rsidR="00135318" w:rsidRDefault="00135318" w:rsidP="00F33B5F">
      <w:pPr>
        <w:spacing w:after="0" w:line="240" w:lineRule="auto"/>
        <w:ind w:left="720" w:right="-547" w:firstLine="720"/>
      </w:pPr>
    </w:p>
    <w:p w:rsidR="003E7CBC" w:rsidRDefault="003E7CBC" w:rsidP="00DC7C4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H</w:t>
      </w:r>
      <w:r w:rsidR="00F33B5F">
        <w:t xml:space="preserve">ow many have a college degree? </w:t>
      </w:r>
      <w:r w:rsidR="00B009AC">
        <w:t xml:space="preserve"> </w:t>
      </w:r>
      <w:proofErr w:type="gramStart"/>
      <w:r w:rsidR="00F33B5F">
        <w:t>Round your answer to the nearest million.</w:t>
      </w:r>
      <w:proofErr w:type="gramEnd"/>
    </w:p>
    <w:p w:rsidR="00F33B5F" w:rsidRDefault="00F33B5F" w:rsidP="00F33B5F">
      <w:pPr>
        <w:spacing w:after="0" w:line="240" w:lineRule="auto"/>
        <w:ind w:left="1440"/>
      </w:pPr>
    </w:p>
    <w:p w:rsidR="00135318" w:rsidRDefault="00135318" w:rsidP="00F33B5F">
      <w:pPr>
        <w:spacing w:after="0" w:line="240" w:lineRule="auto"/>
        <w:ind w:left="1440"/>
      </w:pPr>
    </w:p>
    <w:p w:rsidR="003E7CBC" w:rsidRDefault="00F33B5F" w:rsidP="00DC7C4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 </w:t>
      </w:r>
      <w:r w:rsidR="003E7CBC">
        <w:t xml:space="preserve">How many people live on less than two dollars a day?  </w:t>
      </w:r>
      <w:proofErr w:type="gramStart"/>
      <w:r>
        <w:t>Round your answer to the nearest million.</w:t>
      </w:r>
      <w:proofErr w:type="gramEnd"/>
    </w:p>
    <w:p w:rsidR="00FE4383" w:rsidRDefault="00FE4383" w:rsidP="00DC7C4E">
      <w:pPr>
        <w:spacing w:after="0" w:line="240" w:lineRule="auto"/>
        <w:ind w:left="1440"/>
      </w:pPr>
    </w:p>
    <w:p w:rsidR="00135318" w:rsidRPr="00FE4383" w:rsidRDefault="00135318" w:rsidP="00DC7C4E">
      <w:pPr>
        <w:spacing w:after="0" w:line="240" w:lineRule="auto"/>
        <w:ind w:left="1440"/>
        <w:rPr>
          <w:color w:val="FF0000"/>
        </w:rPr>
      </w:pPr>
    </w:p>
    <w:p w:rsidR="003E7CBC" w:rsidRDefault="003E7CBC" w:rsidP="00DC7C4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How many p</w:t>
      </w:r>
      <w:r w:rsidR="00B009AC">
        <w:t xml:space="preserve">eople cannot read or write?  </w:t>
      </w:r>
      <w:proofErr w:type="gramStart"/>
      <w:r w:rsidR="00B009AC">
        <w:t>Round your answ</w:t>
      </w:r>
      <w:bookmarkStart w:id="0" w:name="_GoBack"/>
      <w:bookmarkEnd w:id="0"/>
      <w:r w:rsidR="00B009AC">
        <w:t>er to the nearest million.</w:t>
      </w:r>
      <w:proofErr w:type="gramEnd"/>
    </w:p>
    <w:p w:rsidR="00FE4383" w:rsidRDefault="00636679" w:rsidP="00FE4383">
      <w:pPr>
        <w:tabs>
          <w:tab w:val="left" w:pos="1440"/>
        </w:tabs>
        <w:spacing w:after="0" w:line="240" w:lineRule="auto"/>
      </w:pPr>
      <w:r>
        <w:tab/>
      </w:r>
    </w:p>
    <w:p w:rsidR="00FE4383" w:rsidRPr="00FE4383" w:rsidRDefault="00FE4383" w:rsidP="00FE4383">
      <w:pPr>
        <w:tabs>
          <w:tab w:val="left" w:pos="1440"/>
        </w:tabs>
        <w:spacing w:after="0" w:line="240" w:lineRule="auto"/>
      </w:pPr>
      <w:r>
        <w:tab/>
      </w:r>
    </w:p>
    <w:p w:rsidR="00F33B5F" w:rsidRDefault="00F33B5F" w:rsidP="00DC7C4E">
      <w:pPr>
        <w:spacing w:after="120" w:line="240" w:lineRule="auto"/>
      </w:pPr>
    </w:p>
    <w:p w:rsidR="003E7CBC" w:rsidRPr="00DC7C4E" w:rsidRDefault="001911F1" w:rsidP="00DC7C4E">
      <w:pPr>
        <w:spacing w:after="120" w:line="240" w:lineRule="auto"/>
        <w:rPr>
          <w:b/>
        </w:rPr>
      </w:pPr>
      <w:r w:rsidRPr="00DC7C4E">
        <w:rPr>
          <w:b/>
        </w:rPr>
        <w:t>Part III:</w:t>
      </w:r>
    </w:p>
    <w:p w:rsidR="001911F1" w:rsidRDefault="001911F1" w:rsidP="00DC7C4E">
      <w:pPr>
        <w:spacing w:after="120" w:line="240" w:lineRule="auto"/>
      </w:pPr>
      <w:r>
        <w:t>The</w:t>
      </w:r>
      <w:r w:rsidR="00EF2FA0">
        <w:t xml:space="preserve"> census website also lists the</w:t>
      </w:r>
      <w:r>
        <w:t xml:space="preserve"> current US </w:t>
      </w:r>
      <w:r w:rsidR="00135318">
        <w:t>population</w:t>
      </w:r>
      <w:r w:rsidR="00135318" w:rsidRPr="00F33B5F">
        <w:t>, which</w:t>
      </w:r>
      <w:r w:rsidRPr="00F33B5F">
        <w:t xml:space="preserve"> is 315,089,918</w:t>
      </w:r>
      <w:r w:rsidR="00FE4383" w:rsidRPr="00F33B5F">
        <w:t xml:space="preserve"> or about 315 million</w:t>
      </w:r>
      <w:r>
        <w:t xml:space="preserve">. </w:t>
      </w:r>
    </w:p>
    <w:p w:rsidR="00F33B5F" w:rsidRPr="00F33B5F" w:rsidRDefault="00F33B5F" w:rsidP="00F33B5F">
      <w:pPr>
        <w:pStyle w:val="ListParagraph"/>
        <w:numPr>
          <w:ilvl w:val="0"/>
          <w:numId w:val="2"/>
        </w:numPr>
        <w:spacing w:line="240" w:lineRule="auto"/>
      </w:pPr>
      <w:r w:rsidRPr="00F33B5F">
        <w:t>What fraction of the world populati</w:t>
      </w:r>
      <w:r w:rsidR="00135318">
        <w:t xml:space="preserve">on lives in the United States? </w:t>
      </w:r>
    </w:p>
    <w:p w:rsidR="00F33B5F" w:rsidRDefault="00F33B5F" w:rsidP="00F33B5F">
      <w:pPr>
        <w:pStyle w:val="ListParagraph"/>
        <w:spacing w:line="240" w:lineRule="auto"/>
      </w:pPr>
    </w:p>
    <w:p w:rsidR="00B009AC" w:rsidRDefault="00B009AC" w:rsidP="00F33B5F">
      <w:pPr>
        <w:pStyle w:val="ListParagraph"/>
        <w:spacing w:line="240" w:lineRule="auto"/>
      </w:pPr>
    </w:p>
    <w:p w:rsidR="003E7CBC" w:rsidRDefault="003E7CBC" w:rsidP="00DC7C4E">
      <w:pPr>
        <w:pStyle w:val="ListParagraph"/>
        <w:numPr>
          <w:ilvl w:val="0"/>
          <w:numId w:val="2"/>
        </w:numPr>
        <w:spacing w:line="240" w:lineRule="auto"/>
      </w:pPr>
      <w:r>
        <w:t xml:space="preserve">Convert the </w:t>
      </w:r>
      <w:r w:rsidR="001911F1">
        <w:t>fraction</w:t>
      </w:r>
      <w:r>
        <w:t xml:space="preserve"> to a </w:t>
      </w:r>
      <w:r w:rsidR="001911F1">
        <w:t>decimal</w:t>
      </w:r>
      <w:r w:rsidR="00F33B5F">
        <w:t xml:space="preserve"> (round to the nearest thousandth)</w:t>
      </w:r>
      <w:r w:rsidR="00135318">
        <w:t xml:space="preserve">: </w:t>
      </w:r>
    </w:p>
    <w:p w:rsidR="00F33B5F" w:rsidRDefault="00F33B5F" w:rsidP="00F33B5F">
      <w:pPr>
        <w:pStyle w:val="ListParagraph"/>
        <w:spacing w:line="240" w:lineRule="auto"/>
      </w:pPr>
    </w:p>
    <w:p w:rsidR="00B009AC" w:rsidRDefault="00B009AC" w:rsidP="00F33B5F">
      <w:pPr>
        <w:pStyle w:val="ListParagraph"/>
        <w:spacing w:line="240" w:lineRule="auto"/>
      </w:pPr>
    </w:p>
    <w:p w:rsidR="008A6D23" w:rsidRDefault="00135318" w:rsidP="00DC7C4E">
      <w:pPr>
        <w:pStyle w:val="ListParagraph"/>
        <w:numPr>
          <w:ilvl w:val="0"/>
          <w:numId w:val="2"/>
        </w:numPr>
        <w:spacing w:line="240" w:lineRule="auto"/>
      </w:pPr>
      <w:r>
        <w:t xml:space="preserve">Now convert this fraction </w:t>
      </w:r>
      <w:r w:rsidR="00B009AC">
        <w:t>to a percent.</w:t>
      </w:r>
      <w:r>
        <w:t xml:space="preserve"> </w:t>
      </w:r>
    </w:p>
    <w:p w:rsidR="00F33B5F" w:rsidRDefault="00F33B5F" w:rsidP="00F33B5F">
      <w:pPr>
        <w:pStyle w:val="ListParagraph"/>
        <w:spacing w:line="240" w:lineRule="auto"/>
      </w:pPr>
    </w:p>
    <w:p w:rsidR="00B009AC" w:rsidRDefault="00B009AC" w:rsidP="00F33B5F">
      <w:pPr>
        <w:pStyle w:val="ListParagraph"/>
        <w:spacing w:line="240" w:lineRule="auto"/>
      </w:pPr>
    </w:p>
    <w:p w:rsidR="00FE4383" w:rsidRPr="00F33B5F" w:rsidRDefault="00F33B5F" w:rsidP="00FE4383">
      <w:pPr>
        <w:pStyle w:val="ListParagraph"/>
        <w:numPr>
          <w:ilvl w:val="0"/>
          <w:numId w:val="2"/>
        </w:numPr>
        <w:spacing w:line="240" w:lineRule="auto"/>
      </w:pPr>
      <w:r w:rsidRPr="00F33B5F">
        <w:t>Fill in the blank</w:t>
      </w:r>
      <w:r w:rsidR="00B009AC">
        <w:t>s</w:t>
      </w:r>
      <w:r w:rsidRPr="00F33B5F">
        <w:t xml:space="preserve">: </w:t>
      </w:r>
      <w:r w:rsidR="00B009AC">
        <w:t xml:space="preserve"> </w:t>
      </w:r>
      <w:r w:rsidRPr="00F33B5F">
        <w:t>So as in the video, we could say that in our village of 100 people, about ____ live in the United States.</w:t>
      </w:r>
      <w:r>
        <w:t xml:space="preserve"> </w:t>
      </w:r>
      <w:r w:rsidR="007B0DF6" w:rsidRPr="00F33B5F">
        <w:t>Therefore,</w:t>
      </w:r>
      <w:r w:rsidR="001911F1" w:rsidRPr="00F33B5F">
        <w:t xml:space="preserve"> </w:t>
      </w:r>
      <w:r w:rsidR="00B009AC">
        <w:t>about</w:t>
      </w:r>
      <w:r w:rsidRPr="00F33B5F">
        <w:t xml:space="preserve"> ___ </w:t>
      </w:r>
      <w:proofErr w:type="gramStart"/>
      <w:r w:rsidR="001911F1" w:rsidRPr="00F33B5F">
        <w:t>%</w:t>
      </w:r>
      <w:proofErr w:type="gramEnd"/>
      <w:r w:rsidR="001911F1" w:rsidRPr="00F33B5F">
        <w:t xml:space="preserve"> of the world population lives in the United States.</w:t>
      </w:r>
    </w:p>
    <w:sectPr w:rsidR="00FE4383" w:rsidRPr="00F33B5F" w:rsidSect="00DC7C4E">
      <w:headerReference w:type="default" r:id="rId10"/>
      <w:pgSz w:w="12240" w:h="15840"/>
      <w:pgMar w:top="720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B6" w:rsidRDefault="001F14B6" w:rsidP="001911F1">
      <w:pPr>
        <w:spacing w:after="0" w:line="240" w:lineRule="auto"/>
      </w:pPr>
      <w:r>
        <w:separator/>
      </w:r>
    </w:p>
  </w:endnote>
  <w:endnote w:type="continuationSeparator" w:id="0">
    <w:p w:rsidR="001F14B6" w:rsidRDefault="001F14B6" w:rsidP="001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B6" w:rsidRDefault="001F14B6" w:rsidP="001911F1">
      <w:pPr>
        <w:spacing w:after="0" w:line="240" w:lineRule="auto"/>
      </w:pPr>
      <w:r>
        <w:separator/>
      </w:r>
    </w:p>
  </w:footnote>
  <w:footnote w:type="continuationSeparator" w:id="0">
    <w:p w:rsidR="001F14B6" w:rsidRDefault="001F14B6" w:rsidP="0019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4E" w:rsidRDefault="00DC7C4E">
    <w:pPr>
      <w:pStyle w:val="Header"/>
    </w:pPr>
    <w:r>
      <w:t>MATH 015</w:t>
    </w:r>
    <w:r>
      <w:tab/>
    </w:r>
    <w:r>
      <w:tab/>
      <w:t>Section 7.1 – Percents, Fractions, and Decimals</w:t>
    </w:r>
  </w:p>
  <w:p w:rsidR="00DC7C4E" w:rsidRDefault="00DC7C4E">
    <w:pPr>
      <w:pStyle w:val="Header"/>
    </w:pPr>
    <w:r>
      <w:tab/>
    </w:r>
    <w:r>
      <w:tab/>
      <w:t>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0E2"/>
    <w:multiLevelType w:val="hybridMultilevel"/>
    <w:tmpl w:val="09D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F7F"/>
    <w:multiLevelType w:val="hybridMultilevel"/>
    <w:tmpl w:val="DE80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C3C"/>
    <w:multiLevelType w:val="hybridMultilevel"/>
    <w:tmpl w:val="DE80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1D8"/>
    <w:multiLevelType w:val="hybridMultilevel"/>
    <w:tmpl w:val="DE80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D77"/>
    <w:multiLevelType w:val="hybridMultilevel"/>
    <w:tmpl w:val="21ECAA4A"/>
    <w:lvl w:ilvl="0" w:tplc="386AB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1014B"/>
    <w:multiLevelType w:val="hybridMultilevel"/>
    <w:tmpl w:val="866C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0"/>
    <w:rsid w:val="000000F3"/>
    <w:rsid w:val="000900F7"/>
    <w:rsid w:val="00135318"/>
    <w:rsid w:val="001911F1"/>
    <w:rsid w:val="001F14B6"/>
    <w:rsid w:val="002B1543"/>
    <w:rsid w:val="002D443C"/>
    <w:rsid w:val="00327A8B"/>
    <w:rsid w:val="003E7CBC"/>
    <w:rsid w:val="0044239A"/>
    <w:rsid w:val="005B6651"/>
    <w:rsid w:val="00636679"/>
    <w:rsid w:val="006730EA"/>
    <w:rsid w:val="006D7455"/>
    <w:rsid w:val="007B0DF6"/>
    <w:rsid w:val="007D5880"/>
    <w:rsid w:val="008A6D23"/>
    <w:rsid w:val="00996DA8"/>
    <w:rsid w:val="009A3A08"/>
    <w:rsid w:val="009D65CF"/>
    <w:rsid w:val="00B009AC"/>
    <w:rsid w:val="00C60819"/>
    <w:rsid w:val="00DC7C4E"/>
    <w:rsid w:val="00E00755"/>
    <w:rsid w:val="00E0156C"/>
    <w:rsid w:val="00E50610"/>
    <w:rsid w:val="00E96D9D"/>
    <w:rsid w:val="00EC7291"/>
    <w:rsid w:val="00EF2FA0"/>
    <w:rsid w:val="00F33B5F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C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4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F1"/>
  </w:style>
  <w:style w:type="paragraph" w:styleId="Footer">
    <w:name w:val="footer"/>
    <w:basedOn w:val="Normal"/>
    <w:link w:val="FooterChar"/>
    <w:uiPriority w:val="99"/>
    <w:semiHidden/>
    <w:unhideWhenUsed/>
    <w:rsid w:val="001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1F1"/>
  </w:style>
  <w:style w:type="paragraph" w:styleId="BalloonText">
    <w:name w:val="Balloon Text"/>
    <w:basedOn w:val="Normal"/>
    <w:link w:val="BalloonTextChar"/>
    <w:uiPriority w:val="99"/>
    <w:semiHidden/>
    <w:unhideWhenUsed/>
    <w:rsid w:val="001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C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4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F1"/>
  </w:style>
  <w:style w:type="paragraph" w:styleId="Footer">
    <w:name w:val="footer"/>
    <w:basedOn w:val="Normal"/>
    <w:link w:val="FooterChar"/>
    <w:uiPriority w:val="99"/>
    <w:semiHidden/>
    <w:unhideWhenUsed/>
    <w:rsid w:val="0019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1F1"/>
  </w:style>
  <w:style w:type="paragraph" w:styleId="BalloonText">
    <w:name w:val="Balloon Text"/>
    <w:basedOn w:val="Normal"/>
    <w:link w:val="BalloonTextChar"/>
    <w:uiPriority w:val="99"/>
    <w:semiHidden/>
    <w:unhideWhenUsed/>
    <w:rsid w:val="001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sus.gov/main/www/popclo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ABDE-6AE1-4158-849C-99C603D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2013-01-25T17:08:00Z</dcterms:created>
  <dcterms:modified xsi:type="dcterms:W3CDTF">2013-01-25T17:18:00Z</dcterms:modified>
</cp:coreProperties>
</file>